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BEBB8" w14:textId="78B85FB8" w:rsidR="007049FD" w:rsidRPr="007049FD" w:rsidRDefault="005148EC" w:rsidP="007049FD">
      <w:pPr>
        <w:jc w:val="center"/>
        <w:rPr>
          <w:b/>
          <w:bCs/>
          <w:sz w:val="28"/>
          <w:szCs w:val="28"/>
          <w:u w:val="single"/>
        </w:rPr>
      </w:pPr>
      <w:r>
        <w:rPr>
          <w:b/>
          <w:bCs/>
          <w:sz w:val="28"/>
          <w:szCs w:val="28"/>
          <w:u w:val="single"/>
        </w:rPr>
        <w:t xml:space="preserve">Cardiff Council </w:t>
      </w:r>
      <w:r w:rsidRPr="007049FD">
        <w:rPr>
          <w:b/>
          <w:bCs/>
          <w:sz w:val="28"/>
          <w:szCs w:val="28"/>
          <w:u w:val="single"/>
        </w:rPr>
        <w:t>Commissioning Statement</w:t>
      </w:r>
      <w:r>
        <w:rPr>
          <w:b/>
          <w:bCs/>
          <w:sz w:val="28"/>
          <w:szCs w:val="28"/>
          <w:u w:val="single"/>
        </w:rPr>
        <w:t xml:space="preserve"> regarding Dynamic Purchasing System (DPS) for </w:t>
      </w:r>
      <w:r w:rsidR="007049FD" w:rsidRPr="007049FD">
        <w:rPr>
          <w:b/>
          <w:bCs/>
          <w:sz w:val="28"/>
          <w:szCs w:val="28"/>
          <w:u w:val="single"/>
        </w:rPr>
        <w:t xml:space="preserve">Domiciliary Care and </w:t>
      </w:r>
      <w:r w:rsidR="00AD4EC7">
        <w:rPr>
          <w:b/>
          <w:bCs/>
          <w:sz w:val="28"/>
          <w:szCs w:val="28"/>
          <w:u w:val="single"/>
        </w:rPr>
        <w:t>Sessional Support Services i</w:t>
      </w:r>
      <w:r w:rsidR="007049FD" w:rsidRPr="007049FD">
        <w:rPr>
          <w:b/>
          <w:bCs/>
          <w:sz w:val="28"/>
          <w:szCs w:val="28"/>
          <w:u w:val="single"/>
        </w:rPr>
        <w:t xml:space="preserve">n </w:t>
      </w:r>
      <w:r w:rsidR="004D17B2">
        <w:rPr>
          <w:b/>
          <w:bCs/>
          <w:sz w:val="28"/>
          <w:szCs w:val="28"/>
          <w:u w:val="single"/>
        </w:rPr>
        <w:t>Cardiff</w:t>
      </w:r>
      <w:r w:rsidR="00A009DC">
        <w:rPr>
          <w:b/>
          <w:bCs/>
          <w:sz w:val="28"/>
          <w:szCs w:val="28"/>
          <w:u w:val="single"/>
        </w:rPr>
        <w:t xml:space="preserve"> for Adults</w:t>
      </w:r>
      <w:r w:rsidR="007049FD" w:rsidRPr="007049FD">
        <w:rPr>
          <w:b/>
          <w:bCs/>
          <w:sz w:val="28"/>
          <w:szCs w:val="28"/>
          <w:u w:val="single"/>
        </w:rPr>
        <w:t xml:space="preserve"> </w:t>
      </w:r>
    </w:p>
    <w:p w14:paraId="3B0F890C" w14:textId="0CF3BC19" w:rsidR="007609B9" w:rsidRDefault="007609B9" w:rsidP="007049FD">
      <w:pPr>
        <w:jc w:val="center"/>
        <w:rPr>
          <w:b/>
          <w:bCs/>
          <w:sz w:val="28"/>
          <w:szCs w:val="28"/>
          <w:u w:val="single"/>
        </w:rPr>
      </w:pPr>
    </w:p>
    <w:p w14:paraId="43B43098" w14:textId="67572769" w:rsidR="00AD4EC7" w:rsidRDefault="00AD4EC7" w:rsidP="00AD4EC7">
      <w:pPr>
        <w:rPr>
          <w:b/>
          <w:bCs/>
          <w:sz w:val="24"/>
          <w:szCs w:val="24"/>
        </w:rPr>
      </w:pPr>
      <w:r w:rsidRPr="00AD4EC7">
        <w:rPr>
          <w:b/>
          <w:bCs/>
          <w:sz w:val="24"/>
          <w:szCs w:val="24"/>
        </w:rPr>
        <w:t xml:space="preserve">This statement relates to </w:t>
      </w:r>
      <w:proofErr w:type="gramStart"/>
      <w:r w:rsidRPr="00AD4EC7">
        <w:rPr>
          <w:b/>
          <w:bCs/>
          <w:sz w:val="24"/>
          <w:szCs w:val="24"/>
        </w:rPr>
        <w:t>Adults</w:t>
      </w:r>
      <w:proofErr w:type="gramEnd"/>
      <w:r w:rsidRPr="00AD4EC7">
        <w:rPr>
          <w:b/>
          <w:bCs/>
          <w:sz w:val="24"/>
          <w:szCs w:val="24"/>
        </w:rPr>
        <w:t xml:space="preserve"> provision only within the current DPS arrangement and is not reflective of current Childrens provision. </w:t>
      </w:r>
    </w:p>
    <w:p w14:paraId="43DA5AD5" w14:textId="3F7FC472" w:rsidR="005148EC" w:rsidRDefault="005148EC" w:rsidP="00AD4EC7">
      <w:pPr>
        <w:rPr>
          <w:sz w:val="24"/>
          <w:szCs w:val="24"/>
        </w:rPr>
      </w:pPr>
      <w:r w:rsidRPr="005148EC">
        <w:rPr>
          <w:sz w:val="24"/>
          <w:szCs w:val="24"/>
        </w:rPr>
        <w:t xml:space="preserve">The DPS </w:t>
      </w:r>
      <w:r>
        <w:rPr>
          <w:sz w:val="24"/>
          <w:szCs w:val="24"/>
        </w:rPr>
        <w:t xml:space="preserve">for Domiciliary Care and Sessional Support Services for Adults was launched in </w:t>
      </w:r>
      <w:r w:rsidR="002A64F6" w:rsidRPr="00765BF5">
        <w:rPr>
          <w:sz w:val="24"/>
          <w:szCs w:val="24"/>
        </w:rPr>
        <w:t>August 2014</w:t>
      </w:r>
      <w:r w:rsidRPr="00765BF5">
        <w:rPr>
          <w:sz w:val="24"/>
          <w:szCs w:val="24"/>
        </w:rPr>
        <w:t xml:space="preserve">. The decision to implement </w:t>
      </w:r>
      <w:r w:rsidR="002A64F6" w:rsidRPr="00765BF5">
        <w:rPr>
          <w:sz w:val="24"/>
          <w:szCs w:val="24"/>
        </w:rPr>
        <w:t xml:space="preserve">the DPS </w:t>
      </w:r>
      <w:r w:rsidRPr="00765BF5">
        <w:rPr>
          <w:sz w:val="24"/>
          <w:szCs w:val="24"/>
        </w:rPr>
        <w:t xml:space="preserve">was based on the lack of </w:t>
      </w:r>
      <w:r w:rsidR="002A64F6" w:rsidRPr="00765BF5">
        <w:rPr>
          <w:sz w:val="24"/>
          <w:szCs w:val="24"/>
        </w:rPr>
        <w:t>capacity in the market at that time and the existing Framework Agreement was not delivering the volume of care required by the Council to support its citizens in their own homes.</w:t>
      </w:r>
      <w:r w:rsidR="002A64F6">
        <w:rPr>
          <w:sz w:val="24"/>
          <w:szCs w:val="24"/>
        </w:rPr>
        <w:t xml:space="preserve">  </w:t>
      </w:r>
      <w:r>
        <w:rPr>
          <w:sz w:val="24"/>
          <w:szCs w:val="24"/>
        </w:rPr>
        <w:t xml:space="preserve">After robust consideration a DPS was found to be a suitable arrangement moving forward to address these concerns whilst ensuring that a fair, equitable and transparent approach was commissioned and that an open market could be maintained. </w:t>
      </w:r>
    </w:p>
    <w:p w14:paraId="32A04157" w14:textId="68B0F41F" w:rsidR="006F33C5" w:rsidRDefault="005148EC" w:rsidP="004B6005">
      <w:pPr>
        <w:rPr>
          <w:sz w:val="24"/>
          <w:szCs w:val="24"/>
        </w:rPr>
      </w:pPr>
      <w:r>
        <w:rPr>
          <w:sz w:val="24"/>
          <w:szCs w:val="24"/>
        </w:rPr>
        <w:t>The introduction of the DPS has been successful in increasing the numbers of providers who wish to deliver domiciliary care services within Cardiff and as a result, citizens of Cardiff now receive timely services.</w:t>
      </w:r>
    </w:p>
    <w:p w14:paraId="7E5ED170" w14:textId="7A4BA671" w:rsidR="007049FD" w:rsidRDefault="007049FD" w:rsidP="007049FD">
      <w:pPr>
        <w:rPr>
          <w:sz w:val="24"/>
          <w:szCs w:val="24"/>
        </w:rPr>
      </w:pPr>
      <w:r>
        <w:rPr>
          <w:sz w:val="24"/>
          <w:szCs w:val="24"/>
        </w:rPr>
        <w:t xml:space="preserve">However, given the influx of </w:t>
      </w:r>
      <w:r w:rsidR="006C1332">
        <w:rPr>
          <w:sz w:val="24"/>
          <w:szCs w:val="24"/>
        </w:rPr>
        <w:t xml:space="preserve">interest in enrolling on the DPS coupled with the </w:t>
      </w:r>
      <w:r w:rsidR="004D17B2">
        <w:rPr>
          <w:sz w:val="24"/>
          <w:szCs w:val="24"/>
        </w:rPr>
        <w:t>success in recruitment strategies for</w:t>
      </w:r>
      <w:r w:rsidR="006C1332">
        <w:rPr>
          <w:sz w:val="24"/>
          <w:szCs w:val="24"/>
        </w:rPr>
        <w:t xml:space="preserve"> pre-existing providers</w:t>
      </w:r>
      <w:r>
        <w:rPr>
          <w:sz w:val="24"/>
          <w:szCs w:val="24"/>
        </w:rPr>
        <w:t>, there is</w:t>
      </w:r>
      <w:r w:rsidR="006F33C5">
        <w:rPr>
          <w:sz w:val="24"/>
          <w:szCs w:val="24"/>
        </w:rPr>
        <w:t xml:space="preserve"> currently</w:t>
      </w:r>
      <w:r>
        <w:rPr>
          <w:sz w:val="24"/>
          <w:szCs w:val="24"/>
        </w:rPr>
        <w:t xml:space="preserve"> a significant excess of capacity within the market</w:t>
      </w:r>
      <w:r w:rsidR="004D17B2">
        <w:rPr>
          <w:sz w:val="24"/>
          <w:szCs w:val="24"/>
        </w:rPr>
        <w:t>. This is r</w:t>
      </w:r>
      <w:r>
        <w:rPr>
          <w:sz w:val="24"/>
          <w:szCs w:val="24"/>
        </w:rPr>
        <w:t xml:space="preserve">esulting in </w:t>
      </w:r>
      <w:r w:rsidR="00DF7C81">
        <w:rPr>
          <w:sz w:val="24"/>
          <w:szCs w:val="24"/>
        </w:rPr>
        <w:t xml:space="preserve">a </w:t>
      </w:r>
      <w:r w:rsidR="00DF7C81" w:rsidRPr="00AD4EC7">
        <w:rPr>
          <w:b/>
          <w:bCs/>
          <w:sz w:val="24"/>
          <w:szCs w:val="24"/>
        </w:rPr>
        <w:t>highly competitive environment</w:t>
      </w:r>
      <w:r w:rsidR="00DF7C81">
        <w:rPr>
          <w:sz w:val="24"/>
          <w:szCs w:val="24"/>
        </w:rPr>
        <w:t xml:space="preserve"> with </w:t>
      </w:r>
      <w:r w:rsidR="004D17B2">
        <w:rPr>
          <w:sz w:val="24"/>
          <w:szCs w:val="24"/>
        </w:rPr>
        <w:t>individual business sustainability being of concern</w:t>
      </w:r>
      <w:r w:rsidR="00AD4EC7">
        <w:rPr>
          <w:sz w:val="24"/>
          <w:szCs w:val="24"/>
        </w:rPr>
        <w:t xml:space="preserve"> to the Council</w:t>
      </w:r>
      <w:r w:rsidR="004D17B2">
        <w:rPr>
          <w:sz w:val="24"/>
          <w:szCs w:val="24"/>
        </w:rPr>
        <w:t xml:space="preserve"> </w:t>
      </w:r>
      <w:r>
        <w:rPr>
          <w:sz w:val="24"/>
          <w:szCs w:val="24"/>
        </w:rPr>
        <w:t xml:space="preserve">for both existing and new providers to the DPS. </w:t>
      </w:r>
    </w:p>
    <w:p w14:paraId="292D3C29" w14:textId="77777777" w:rsidR="006F33C5" w:rsidRDefault="006F33C5" w:rsidP="006F33C5">
      <w:pPr>
        <w:rPr>
          <w:sz w:val="24"/>
          <w:szCs w:val="24"/>
        </w:rPr>
      </w:pPr>
      <w:r>
        <w:rPr>
          <w:sz w:val="24"/>
          <w:szCs w:val="24"/>
        </w:rPr>
        <w:t xml:space="preserve">The nature of the DPS arrangement does not allow the Council to suspend or pause new entrants to the market. </w:t>
      </w:r>
    </w:p>
    <w:p w14:paraId="1FC85E51" w14:textId="4269ECBA" w:rsidR="005148EC" w:rsidRPr="005148EC" w:rsidRDefault="006F33C5" w:rsidP="005148EC">
      <w:pPr>
        <w:rPr>
          <w:sz w:val="24"/>
          <w:szCs w:val="24"/>
        </w:rPr>
      </w:pPr>
      <w:r>
        <w:rPr>
          <w:sz w:val="24"/>
          <w:szCs w:val="24"/>
        </w:rPr>
        <w:t>Taking account of the above</w:t>
      </w:r>
      <w:r w:rsidR="007049FD">
        <w:rPr>
          <w:sz w:val="24"/>
          <w:szCs w:val="24"/>
        </w:rPr>
        <w:t xml:space="preserve">, we are advising potential new entrants to the market to </w:t>
      </w:r>
      <w:r w:rsidR="007049FD" w:rsidRPr="004D17B2">
        <w:rPr>
          <w:b/>
          <w:bCs/>
          <w:sz w:val="24"/>
          <w:szCs w:val="24"/>
        </w:rPr>
        <w:t>strongly consider</w:t>
      </w:r>
      <w:r>
        <w:rPr>
          <w:b/>
          <w:bCs/>
          <w:sz w:val="24"/>
          <w:szCs w:val="24"/>
        </w:rPr>
        <w:t xml:space="preserve"> </w:t>
      </w:r>
      <w:r>
        <w:rPr>
          <w:sz w:val="24"/>
          <w:szCs w:val="24"/>
        </w:rPr>
        <w:t>prior to applying to the DPS</w:t>
      </w:r>
      <w:r w:rsidR="007049FD">
        <w:rPr>
          <w:sz w:val="24"/>
          <w:szCs w:val="24"/>
        </w:rPr>
        <w:t xml:space="preserve"> the viability of entrance to the market given the </w:t>
      </w:r>
      <w:r w:rsidR="006C1332" w:rsidRPr="00AD4EC7">
        <w:rPr>
          <w:b/>
          <w:bCs/>
          <w:sz w:val="24"/>
          <w:szCs w:val="24"/>
          <w:u w:val="single"/>
        </w:rPr>
        <w:t xml:space="preserve">considerable </w:t>
      </w:r>
      <w:r w:rsidR="007049FD" w:rsidRPr="00AD4EC7">
        <w:rPr>
          <w:b/>
          <w:bCs/>
          <w:sz w:val="24"/>
          <w:szCs w:val="24"/>
          <w:u w:val="single"/>
        </w:rPr>
        <w:t>potential for sustainability concerns</w:t>
      </w:r>
      <w:r w:rsidR="006C1332" w:rsidRPr="00AD4EC7">
        <w:rPr>
          <w:b/>
          <w:bCs/>
          <w:sz w:val="24"/>
          <w:szCs w:val="24"/>
          <w:u w:val="single"/>
        </w:rPr>
        <w:t xml:space="preserve">. </w:t>
      </w:r>
    </w:p>
    <w:p w14:paraId="5306A958" w14:textId="23A016E4" w:rsidR="00AD4EC7" w:rsidRDefault="00AD4EC7" w:rsidP="007049FD">
      <w:pPr>
        <w:rPr>
          <w:sz w:val="24"/>
          <w:szCs w:val="24"/>
        </w:rPr>
      </w:pPr>
      <w:r>
        <w:rPr>
          <w:sz w:val="24"/>
          <w:szCs w:val="24"/>
        </w:rPr>
        <w:t xml:space="preserve">We are working closely with Care Inspectorate Wales (CIW) to ensure that prospective providers are aware of current market pressures in the Cardiff area prior to registration. </w:t>
      </w:r>
    </w:p>
    <w:p w14:paraId="30313D05" w14:textId="1A630690" w:rsidR="00AD4EC7" w:rsidRDefault="00AD4EC7" w:rsidP="007049FD">
      <w:pPr>
        <w:rPr>
          <w:sz w:val="24"/>
          <w:szCs w:val="24"/>
        </w:rPr>
      </w:pPr>
      <w:r>
        <w:rPr>
          <w:sz w:val="24"/>
          <w:szCs w:val="24"/>
        </w:rPr>
        <w:t xml:space="preserve">For any prospective applicants that require further information surrounding market pressures prior to application to the DPS, please contact the Contracts and Service Development Team at: </w:t>
      </w:r>
      <w:hyperlink r:id="rId8" w:history="1">
        <w:r w:rsidRPr="00215934">
          <w:rPr>
            <w:rStyle w:val="Hyperlink"/>
            <w:sz w:val="24"/>
            <w:szCs w:val="24"/>
          </w:rPr>
          <w:t>ascsdt@cardiff.gov.uk</w:t>
        </w:r>
      </w:hyperlink>
      <w:r>
        <w:rPr>
          <w:sz w:val="24"/>
          <w:szCs w:val="24"/>
        </w:rPr>
        <w:t xml:space="preserve"> </w:t>
      </w:r>
      <w:r w:rsidR="002A64F6">
        <w:rPr>
          <w:sz w:val="24"/>
          <w:szCs w:val="24"/>
        </w:rPr>
        <w:t>to request a meeting to discuss these issues.</w:t>
      </w:r>
    </w:p>
    <w:p w14:paraId="37927335" w14:textId="77777777" w:rsidR="007049FD" w:rsidRDefault="007049FD" w:rsidP="007049FD">
      <w:pPr>
        <w:rPr>
          <w:sz w:val="24"/>
          <w:szCs w:val="24"/>
        </w:rPr>
      </w:pPr>
    </w:p>
    <w:p w14:paraId="1580F5F2" w14:textId="77777777" w:rsidR="007049FD" w:rsidRDefault="007049FD" w:rsidP="007049FD">
      <w:pPr>
        <w:rPr>
          <w:sz w:val="24"/>
          <w:szCs w:val="24"/>
        </w:rPr>
      </w:pPr>
    </w:p>
    <w:p w14:paraId="0A505D1E" w14:textId="493E28E4" w:rsidR="007049FD" w:rsidRPr="007049FD" w:rsidRDefault="007049FD" w:rsidP="007049FD">
      <w:pPr>
        <w:rPr>
          <w:sz w:val="24"/>
          <w:szCs w:val="24"/>
        </w:rPr>
      </w:pPr>
      <w:r>
        <w:rPr>
          <w:sz w:val="24"/>
          <w:szCs w:val="24"/>
        </w:rPr>
        <w:t xml:space="preserve"> </w:t>
      </w:r>
    </w:p>
    <w:sectPr w:rsidR="007049FD" w:rsidRPr="007049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85552E"/>
    <w:multiLevelType w:val="hybridMultilevel"/>
    <w:tmpl w:val="329C0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2886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FD"/>
    <w:rsid w:val="000F2B96"/>
    <w:rsid w:val="002A64F6"/>
    <w:rsid w:val="0049628E"/>
    <w:rsid w:val="004B09FB"/>
    <w:rsid w:val="004B6005"/>
    <w:rsid w:val="004D17B2"/>
    <w:rsid w:val="005148EC"/>
    <w:rsid w:val="005217C8"/>
    <w:rsid w:val="00537BB8"/>
    <w:rsid w:val="00634D07"/>
    <w:rsid w:val="006C1332"/>
    <w:rsid w:val="006F33C5"/>
    <w:rsid w:val="007049FD"/>
    <w:rsid w:val="00705398"/>
    <w:rsid w:val="007609B9"/>
    <w:rsid w:val="00765BF5"/>
    <w:rsid w:val="00A009DC"/>
    <w:rsid w:val="00AA449B"/>
    <w:rsid w:val="00AD4EC7"/>
    <w:rsid w:val="00B24BAA"/>
    <w:rsid w:val="00B721E0"/>
    <w:rsid w:val="00DC1C9D"/>
    <w:rsid w:val="00DF7C81"/>
    <w:rsid w:val="00FF4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CCD6F"/>
  <w15:chartTrackingRefBased/>
  <w15:docId w15:val="{3ABD3655-3762-4423-A8FC-F575B8D4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EC7"/>
    <w:rPr>
      <w:color w:val="0563C1" w:themeColor="hyperlink"/>
      <w:u w:val="single"/>
    </w:rPr>
  </w:style>
  <w:style w:type="character" w:styleId="UnresolvedMention">
    <w:name w:val="Unresolved Mention"/>
    <w:basedOn w:val="DefaultParagraphFont"/>
    <w:uiPriority w:val="99"/>
    <w:semiHidden/>
    <w:unhideWhenUsed/>
    <w:rsid w:val="00AD4EC7"/>
    <w:rPr>
      <w:color w:val="605E5C"/>
      <w:shd w:val="clear" w:color="auto" w:fill="E1DFDD"/>
    </w:rPr>
  </w:style>
  <w:style w:type="character" w:styleId="CommentReference">
    <w:name w:val="annotation reference"/>
    <w:basedOn w:val="DefaultParagraphFont"/>
    <w:uiPriority w:val="99"/>
    <w:semiHidden/>
    <w:unhideWhenUsed/>
    <w:rsid w:val="004B09FB"/>
    <w:rPr>
      <w:sz w:val="16"/>
      <w:szCs w:val="16"/>
    </w:rPr>
  </w:style>
  <w:style w:type="paragraph" w:styleId="CommentText">
    <w:name w:val="annotation text"/>
    <w:basedOn w:val="Normal"/>
    <w:link w:val="CommentTextChar"/>
    <w:uiPriority w:val="99"/>
    <w:unhideWhenUsed/>
    <w:rsid w:val="004B09FB"/>
    <w:pPr>
      <w:spacing w:line="240" w:lineRule="auto"/>
    </w:pPr>
    <w:rPr>
      <w:sz w:val="20"/>
      <w:szCs w:val="20"/>
    </w:rPr>
  </w:style>
  <w:style w:type="character" w:customStyle="1" w:styleId="CommentTextChar">
    <w:name w:val="Comment Text Char"/>
    <w:basedOn w:val="DefaultParagraphFont"/>
    <w:link w:val="CommentText"/>
    <w:uiPriority w:val="99"/>
    <w:rsid w:val="004B09FB"/>
    <w:rPr>
      <w:sz w:val="20"/>
      <w:szCs w:val="20"/>
    </w:rPr>
  </w:style>
  <w:style w:type="paragraph" w:styleId="CommentSubject">
    <w:name w:val="annotation subject"/>
    <w:basedOn w:val="CommentText"/>
    <w:next w:val="CommentText"/>
    <w:link w:val="CommentSubjectChar"/>
    <w:uiPriority w:val="99"/>
    <w:semiHidden/>
    <w:unhideWhenUsed/>
    <w:rsid w:val="004B09FB"/>
    <w:rPr>
      <w:b/>
      <w:bCs/>
    </w:rPr>
  </w:style>
  <w:style w:type="character" w:customStyle="1" w:styleId="CommentSubjectChar">
    <w:name w:val="Comment Subject Char"/>
    <w:basedOn w:val="CommentTextChar"/>
    <w:link w:val="CommentSubject"/>
    <w:uiPriority w:val="99"/>
    <w:semiHidden/>
    <w:rsid w:val="004B09FB"/>
    <w:rPr>
      <w:b/>
      <w:bCs/>
      <w:sz w:val="20"/>
      <w:szCs w:val="20"/>
    </w:rPr>
  </w:style>
  <w:style w:type="paragraph" w:styleId="ListParagraph">
    <w:name w:val="List Paragraph"/>
    <w:basedOn w:val="Normal"/>
    <w:uiPriority w:val="34"/>
    <w:qFormat/>
    <w:rsid w:val="005148EC"/>
    <w:pPr>
      <w:ind w:left="720"/>
      <w:contextualSpacing/>
    </w:pPr>
  </w:style>
  <w:style w:type="paragraph" w:styleId="Revision">
    <w:name w:val="Revision"/>
    <w:hidden/>
    <w:uiPriority w:val="99"/>
    <w:semiHidden/>
    <w:rsid w:val="002A64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csdt@cardiff.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c03c521-b5aa-419e-b5e6-558b93f70c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B575AC27D76F49A0D200A11BA0D8D3" ma:contentTypeVersion="16" ma:contentTypeDescription="Create a new document." ma:contentTypeScope="" ma:versionID="b0045eaef14d51659cf37a4a95744f28">
  <xsd:schema xmlns:xsd="http://www.w3.org/2001/XMLSchema" xmlns:xs="http://www.w3.org/2001/XMLSchema" xmlns:p="http://schemas.microsoft.com/office/2006/metadata/properties" xmlns:ns3="ac03c521-b5aa-419e-b5e6-558b93f70c56" xmlns:ns4="342bf73d-2e1c-4125-9d55-eb2c71a274b8" targetNamespace="http://schemas.microsoft.com/office/2006/metadata/properties" ma:root="true" ma:fieldsID="89ca7dd38773ee9a56e9b6ffd6fc31ae" ns3:_="" ns4:_="">
    <xsd:import namespace="ac03c521-b5aa-419e-b5e6-558b93f70c56"/>
    <xsd:import namespace="342bf73d-2e1c-4125-9d55-eb2c71a274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AutoTags" minOccurs="0"/>
                <xsd:element ref="ns3:MediaServiceObjectDetectorVersions"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3c521-b5aa-419e-b5e6-558b93f70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bf73d-2e1c-4125-9d55-eb2c71a27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D107F6-D676-4933-989F-04F97959C779}">
  <ds:schemaRefs>
    <ds:schemaRef ds:uri="http://schemas.microsoft.com/sharepoint/v3/contenttype/forms"/>
  </ds:schemaRefs>
</ds:datastoreItem>
</file>

<file path=customXml/itemProps2.xml><?xml version="1.0" encoding="utf-8"?>
<ds:datastoreItem xmlns:ds="http://schemas.openxmlformats.org/officeDocument/2006/customXml" ds:itemID="{8CC98285-8A48-4E84-B584-0C041A50959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c03c521-b5aa-419e-b5e6-558b93f70c56"/>
    <ds:schemaRef ds:uri="http://purl.org/dc/terms/"/>
    <ds:schemaRef ds:uri="342bf73d-2e1c-4125-9d55-eb2c71a274b8"/>
    <ds:schemaRef ds:uri="http://www.w3.org/XML/1998/namespace"/>
    <ds:schemaRef ds:uri="http://purl.org/dc/dcmitype/"/>
  </ds:schemaRefs>
</ds:datastoreItem>
</file>

<file path=customXml/itemProps3.xml><?xml version="1.0" encoding="utf-8"?>
<ds:datastoreItem xmlns:ds="http://schemas.openxmlformats.org/officeDocument/2006/customXml" ds:itemID="{C161ED1D-22B8-4342-8CC1-B9767FA5A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3c521-b5aa-419e-b5e6-558b93f70c56"/>
    <ds:schemaRef ds:uri="342bf73d-2e1c-4125-9d55-eb2c71a27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1959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Verity</dc:creator>
  <cp:keywords/>
  <dc:description/>
  <cp:lastModifiedBy>Dando, Catriona</cp:lastModifiedBy>
  <cp:revision>2</cp:revision>
  <dcterms:created xsi:type="dcterms:W3CDTF">2024-09-24T11:04:00Z</dcterms:created>
  <dcterms:modified xsi:type="dcterms:W3CDTF">2024-09-24T11:04:00Z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0x01010048B575AC27D76F49A0D200A11BA0D8D3</vt:lpwstr>
  </property>
</Properties>
</file>